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89" w:rsidRDefault="00E90D89" w:rsidP="006F6DE5">
      <w:pPr>
        <w:pStyle w:val="a3"/>
        <w:rPr>
          <w:b/>
          <w:sz w:val="28"/>
          <w:szCs w:val="28"/>
        </w:rPr>
      </w:pPr>
    </w:p>
    <w:p w:rsidR="00E90D89" w:rsidRPr="006F6DE5" w:rsidRDefault="006F6DE5" w:rsidP="00E90D89">
      <w:pPr>
        <w:pStyle w:val="a3"/>
        <w:ind w:left="142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</w:t>
      </w:r>
      <w:r w:rsidR="00E90D89" w:rsidRPr="006F6DE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E90D89" w:rsidRPr="006F6DE5" w:rsidRDefault="006F6DE5" w:rsidP="006F6D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старших</w:t>
      </w:r>
      <w:r w:rsidR="005225D4" w:rsidRPr="006F6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6DE5">
        <w:rPr>
          <w:rFonts w:ascii="Times New Roman" w:eastAsia="Calibri" w:hAnsi="Times New Roman" w:cs="Times New Roman"/>
          <w:b/>
          <w:sz w:val="28"/>
          <w:szCs w:val="28"/>
        </w:rPr>
        <w:t>групп</w:t>
      </w:r>
      <w:r w:rsidRPr="006F6DE5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МБДОУ – детского сада «Звездочка» </w:t>
      </w:r>
      <w:proofErr w:type="gramStart"/>
      <w:r w:rsidRPr="006F6DE5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г</w:t>
      </w:r>
      <w:proofErr w:type="gramEnd"/>
      <w:r w:rsidRPr="006F6DE5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. Аркадака Саратовской области</w:t>
      </w:r>
      <w:r w:rsidRPr="006F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F6DE5">
        <w:rPr>
          <w:rFonts w:ascii="Times New Roman" w:hAnsi="Times New Roman" w:cs="Times New Roman"/>
          <w:b/>
          <w:sz w:val="28"/>
          <w:szCs w:val="28"/>
        </w:rPr>
        <w:t>на 2016 -2017 учебный год</w:t>
      </w:r>
    </w:p>
    <w:p w:rsidR="00E90D89" w:rsidRPr="000E68F5" w:rsidRDefault="006F6DE5" w:rsidP="00595C7B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Рабочие программы строя</w:t>
      </w:r>
      <w:r w:rsidR="00E90D89" w:rsidRPr="000E68F5">
        <w:rPr>
          <w:rFonts w:eastAsia="Calibri"/>
          <w:sz w:val="28"/>
          <w:szCs w:val="28"/>
          <w:lang w:eastAsia="en-US"/>
        </w:rPr>
        <w:t xml:space="preserve">тся на принципе личностно-ориентированного взаимодействия взрослого с детьми </w:t>
      </w:r>
      <w:r w:rsidR="00E90D89">
        <w:rPr>
          <w:rFonts w:eastAsia="Calibri"/>
          <w:sz w:val="28"/>
          <w:szCs w:val="28"/>
          <w:lang w:eastAsia="en-US"/>
        </w:rPr>
        <w:t>старшего</w:t>
      </w:r>
      <w:r w:rsidR="00E90D89" w:rsidRPr="000E68F5">
        <w:rPr>
          <w:rFonts w:eastAsia="Calibri"/>
          <w:sz w:val="28"/>
          <w:szCs w:val="28"/>
          <w:lang w:eastAsia="en-US"/>
        </w:rPr>
        <w:t xml:space="preserve"> дошкольного </w:t>
      </w:r>
      <w:proofErr w:type="gramStart"/>
      <w:r w:rsidR="00E90D89" w:rsidRPr="000E68F5">
        <w:rPr>
          <w:rFonts w:eastAsia="Calibri"/>
          <w:sz w:val="28"/>
          <w:szCs w:val="28"/>
          <w:lang w:eastAsia="en-US"/>
        </w:rPr>
        <w:t>возраста</w:t>
      </w:r>
      <w:proofErr w:type="gramEnd"/>
      <w:r w:rsidR="00E90D89" w:rsidRPr="000E68F5">
        <w:rPr>
          <w:rFonts w:eastAsia="Calibri"/>
          <w:sz w:val="28"/>
          <w:szCs w:val="28"/>
          <w:lang w:eastAsia="en-US"/>
        </w:rPr>
        <w:t xml:space="preserve"> и обеспечивает физическое, социально-личностное, познавательно-речевое и художественно-эстетическое развитие детей в возрасте</w:t>
      </w:r>
      <w:r w:rsidR="00E90D89">
        <w:rPr>
          <w:rFonts w:eastAsia="Calibri"/>
          <w:sz w:val="28"/>
          <w:szCs w:val="28"/>
          <w:lang w:eastAsia="en-US"/>
        </w:rPr>
        <w:t xml:space="preserve"> с 5 лет до 6</w:t>
      </w:r>
      <w:r w:rsidR="00E90D89" w:rsidRPr="000E68F5">
        <w:rPr>
          <w:rFonts w:eastAsia="Calibri"/>
          <w:sz w:val="28"/>
          <w:szCs w:val="28"/>
          <w:lang w:eastAsia="en-US"/>
        </w:rPr>
        <w:t xml:space="preserve"> лет с учетом их возрастных и индивидуальных особенностей.</w:t>
      </w:r>
    </w:p>
    <w:p w:rsidR="00E90D89" w:rsidRPr="000E68F5" w:rsidRDefault="006F6DE5" w:rsidP="00595C7B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Содержание программ</w:t>
      </w:r>
      <w:r w:rsidR="00E90D89" w:rsidRPr="000E68F5">
        <w:rPr>
          <w:rFonts w:eastAsia="Calibri"/>
          <w:sz w:val="28"/>
          <w:szCs w:val="28"/>
          <w:lang w:eastAsia="en-US"/>
        </w:rPr>
        <w:t xml:space="preserve">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направлениям развития с учетом времени года и режимом пребывания в детском саду.</w:t>
      </w:r>
    </w:p>
    <w:p w:rsidR="00E90D89" w:rsidRPr="000E68F5" w:rsidRDefault="00E90D89" w:rsidP="00595C7B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68F5">
        <w:rPr>
          <w:rFonts w:eastAsia="Calibri"/>
          <w:sz w:val="28"/>
          <w:szCs w:val="28"/>
          <w:lang w:eastAsia="en-US"/>
        </w:rPr>
        <w:t xml:space="preserve"> Организация образовательной работы предполагает воспитание и обучение детей в неп</w:t>
      </w:r>
      <w:r>
        <w:rPr>
          <w:rFonts w:eastAsia="Calibri"/>
          <w:sz w:val="28"/>
          <w:szCs w:val="28"/>
          <w:lang w:eastAsia="en-US"/>
        </w:rPr>
        <w:t>рерывной</w:t>
      </w:r>
      <w:r w:rsidRPr="000E68F5">
        <w:rPr>
          <w:rFonts w:eastAsia="Calibri"/>
          <w:sz w:val="28"/>
          <w:szCs w:val="28"/>
          <w:lang w:eastAsia="en-US"/>
        </w:rPr>
        <w:t xml:space="preserve"> образовательной деятельности, при проведении режимных моментов и в совместной деятельности педагога с детьми в течение всего дня.</w:t>
      </w:r>
    </w:p>
    <w:p w:rsidR="00E90D89" w:rsidRPr="000E68F5" w:rsidRDefault="00E90D89" w:rsidP="00595C7B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68F5">
        <w:rPr>
          <w:rFonts w:eastAsia="Calibri"/>
          <w:sz w:val="28"/>
          <w:szCs w:val="28"/>
          <w:lang w:eastAsia="en-US"/>
        </w:rPr>
        <w:t xml:space="preserve"> Непрерывная образовательная деятельность реализуется через организацию различных видов детской деятельности: игровой, двигательной, познавательно-исследовательской, коммуникативной, продуктивной, трудовой, а также чтения художественной литературы и их интеграцию с использованием разнообразных форм и методов работы, обеспечивающих динамичность процесса обучения, максимально удовлетворяющие потребности ребенка в самостоятельной деятельности.</w:t>
      </w:r>
    </w:p>
    <w:p w:rsidR="00E90D89" w:rsidRPr="000E68F5" w:rsidRDefault="006F6DE5" w:rsidP="00595C7B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программ </w:t>
      </w:r>
      <w:r w:rsidR="00E90D89" w:rsidRPr="000E68F5">
        <w:rPr>
          <w:rFonts w:eastAsia="Calibri"/>
          <w:sz w:val="28"/>
          <w:szCs w:val="28"/>
          <w:lang w:eastAsia="en-US"/>
        </w:rPr>
        <w:t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90D89" w:rsidRPr="000E68F5" w:rsidRDefault="00E90D89" w:rsidP="00595C7B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5225D4" w:rsidRDefault="005225D4" w:rsidP="005225D4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5225D4" w:rsidSect="00595C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89"/>
    <w:rsid w:val="00374935"/>
    <w:rsid w:val="00405D07"/>
    <w:rsid w:val="005225D4"/>
    <w:rsid w:val="00595C7B"/>
    <w:rsid w:val="006F6DE5"/>
    <w:rsid w:val="00B36C7B"/>
    <w:rsid w:val="00E9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8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6F6DE5"/>
    <w:rPr>
      <w:rFonts w:cs="Times New Roman"/>
      <w:b/>
      <w:bCs/>
    </w:rPr>
  </w:style>
  <w:style w:type="paragraph" w:customStyle="1" w:styleId="Default">
    <w:name w:val="Default"/>
    <w:rsid w:val="006F6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2016-05-08T12:14:00Z</dcterms:created>
  <dcterms:modified xsi:type="dcterms:W3CDTF">2016-10-25T07:49:00Z</dcterms:modified>
</cp:coreProperties>
</file>